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16B" w:rsidRPr="00B74C61" w:rsidRDefault="00A3016B" w:rsidP="00A3016B">
      <w:pPr>
        <w:keepNext/>
        <w:keepLines/>
        <w:spacing w:line="560" w:lineRule="exact"/>
        <w:outlineLvl w:val="0"/>
        <w:rPr>
          <w:rFonts w:ascii="仿宋_GB2312" w:eastAsia="仿宋_GB2312" w:hAnsiTheme="minorEastAsia" w:cs="方正小标宋简体"/>
          <w:sz w:val="28"/>
          <w:szCs w:val="28"/>
        </w:rPr>
      </w:pPr>
      <w:bookmarkStart w:id="0" w:name="_Toc10560845"/>
      <w:bookmarkStart w:id="1" w:name="_Toc523349662"/>
      <w:r>
        <w:rPr>
          <w:rFonts w:ascii="仿宋_GB2312" w:eastAsia="仿宋_GB2312" w:hAnsiTheme="minorEastAsia" w:cs="方正小标宋简体" w:hint="eastAsia"/>
          <w:sz w:val="28"/>
          <w:szCs w:val="28"/>
        </w:rPr>
        <w:t>附件2-1</w:t>
      </w:r>
      <w:r w:rsidRPr="00B74C61">
        <w:rPr>
          <w:rFonts w:ascii="仿宋_GB2312" w:eastAsia="仿宋_GB2312" w:hAnsiTheme="minorEastAsia" w:cs="方正小标宋简体" w:hint="eastAsia"/>
          <w:sz w:val="28"/>
          <w:szCs w:val="28"/>
        </w:rPr>
        <w:t>：</w:t>
      </w:r>
      <w:bookmarkEnd w:id="0"/>
    </w:p>
    <w:p w:rsidR="00A3016B" w:rsidRPr="00E01261" w:rsidRDefault="00A3016B" w:rsidP="00A3016B">
      <w:pPr>
        <w:jc w:val="center"/>
        <w:rPr>
          <w:rFonts w:ascii="仿宋_GB2312" w:eastAsia="仿宋_GB2312" w:hAnsiTheme="minorEastAsia" w:cs="方正小标宋简体"/>
          <w:sz w:val="28"/>
          <w:szCs w:val="28"/>
        </w:rPr>
      </w:pPr>
    </w:p>
    <w:p w:rsidR="00A3016B" w:rsidRPr="00E01261" w:rsidRDefault="00A3016B" w:rsidP="00A3016B">
      <w:pPr>
        <w:spacing w:line="360" w:lineRule="auto"/>
        <w:jc w:val="center"/>
        <w:rPr>
          <w:rFonts w:ascii="仿宋_GB2312" w:eastAsia="仿宋_GB2312" w:hAnsiTheme="minorEastAsia" w:cs="方正小标宋简体"/>
          <w:b/>
          <w:sz w:val="32"/>
          <w:szCs w:val="28"/>
        </w:rPr>
      </w:pPr>
      <w:bookmarkStart w:id="2" w:name="_GoBack"/>
      <w:r w:rsidRPr="00E01261">
        <w:rPr>
          <w:rFonts w:ascii="仿宋_GB2312" w:eastAsia="仿宋_GB2312" w:hAnsiTheme="minorEastAsia" w:cs="方正小标宋简体" w:hint="eastAsia"/>
          <w:b/>
          <w:sz w:val="32"/>
          <w:szCs w:val="28"/>
        </w:rPr>
        <w:t>项目申报信息表</w:t>
      </w:r>
      <w:bookmarkEnd w:id="1"/>
    </w:p>
    <w:tbl>
      <w:tblPr>
        <w:tblW w:w="5568" w:type="pct"/>
        <w:jc w:val="center"/>
        <w:tblLook w:val="04A0" w:firstRow="1" w:lastRow="0" w:firstColumn="1" w:lastColumn="0" w:noHBand="0" w:noVBand="1"/>
      </w:tblPr>
      <w:tblGrid>
        <w:gridCol w:w="2456"/>
        <w:gridCol w:w="1778"/>
        <w:gridCol w:w="919"/>
        <w:gridCol w:w="723"/>
        <w:gridCol w:w="1230"/>
        <w:gridCol w:w="871"/>
        <w:gridCol w:w="469"/>
        <w:gridCol w:w="1044"/>
      </w:tblGrid>
      <w:tr w:rsidR="00A3016B" w:rsidTr="00022AE6">
        <w:trPr>
          <w:trHeight w:val="680"/>
          <w:jc w:val="center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bookmarkEnd w:id="2"/>
          <w:p w:rsidR="00A3016B" w:rsidRDefault="00A3016B" w:rsidP="00022AE6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申报主体名称</w:t>
            </w:r>
          </w:p>
          <w:p w:rsidR="00A3016B" w:rsidRDefault="00A3016B" w:rsidP="00022AE6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(工商注册)</w:t>
            </w:r>
          </w:p>
        </w:tc>
        <w:tc>
          <w:tcPr>
            <w:tcW w:w="3706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16B" w:rsidRDefault="00A3016B" w:rsidP="00022AE6">
            <w:pPr>
              <w:widowControl/>
              <w:jc w:val="left"/>
              <w:rPr>
                <w:rFonts w:ascii="宋体" w:hAnsi="宋体" w:cs="宋体"/>
                <w:kern w:val="0"/>
                <w:sz w:val="24"/>
                <w:lang w:eastAsia="ar-SA"/>
              </w:rPr>
            </w:pPr>
          </w:p>
        </w:tc>
      </w:tr>
      <w:tr w:rsidR="00A3016B" w:rsidTr="00022AE6">
        <w:trPr>
          <w:trHeight w:val="680"/>
          <w:jc w:val="center"/>
        </w:trPr>
        <w:tc>
          <w:tcPr>
            <w:tcW w:w="1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3016B" w:rsidRDefault="00A3016B" w:rsidP="00022AE6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申报</w:t>
            </w:r>
            <w:r w:rsidRPr="00493701">
              <w:rPr>
                <w:rFonts w:ascii="宋体" w:hAnsi="宋体" w:cs="宋体" w:hint="eastAsia"/>
                <w:kern w:val="0"/>
                <w:sz w:val="24"/>
              </w:rPr>
              <w:t>主体</w:t>
            </w:r>
            <w:r>
              <w:rPr>
                <w:rFonts w:ascii="宋体" w:hAnsi="宋体" w:cs="宋体" w:hint="eastAsia"/>
                <w:kern w:val="0"/>
                <w:sz w:val="24"/>
              </w:rPr>
              <w:t>性质</w:t>
            </w:r>
          </w:p>
        </w:tc>
        <w:tc>
          <w:tcPr>
            <w:tcW w:w="142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16B" w:rsidRDefault="00A3016B" w:rsidP="00022AE6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4"/>
                <w:lang w:eastAsia="ar-SA"/>
              </w:rPr>
            </w:pPr>
          </w:p>
        </w:tc>
        <w:tc>
          <w:tcPr>
            <w:tcW w:w="10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3016B" w:rsidRDefault="00A3016B" w:rsidP="00022AE6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bookmarkStart w:id="3" w:name="_Hlk9508749"/>
            <w:r>
              <w:rPr>
                <w:rFonts w:ascii="宋体" w:hAnsi="宋体" w:cs="宋体" w:hint="eastAsia"/>
                <w:kern w:val="0"/>
                <w:sz w:val="24"/>
              </w:rPr>
              <w:t>服务产业领域</w:t>
            </w:r>
            <w:bookmarkEnd w:id="3"/>
          </w:p>
        </w:tc>
        <w:tc>
          <w:tcPr>
            <w:tcW w:w="12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16B" w:rsidRDefault="00A3016B" w:rsidP="00022AE6">
            <w:pPr>
              <w:widowControl/>
              <w:spacing w:line="4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3016B" w:rsidTr="00022AE6">
        <w:trPr>
          <w:trHeight w:val="680"/>
          <w:jc w:val="center"/>
        </w:trPr>
        <w:tc>
          <w:tcPr>
            <w:tcW w:w="1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3016B" w:rsidRDefault="00A3016B" w:rsidP="00022AE6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注册地址</w:t>
            </w:r>
          </w:p>
        </w:tc>
        <w:tc>
          <w:tcPr>
            <w:tcW w:w="142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16B" w:rsidRDefault="00A3016B" w:rsidP="00022AE6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4"/>
                <w:lang w:eastAsia="ar-SA"/>
              </w:rPr>
            </w:pPr>
          </w:p>
        </w:tc>
        <w:tc>
          <w:tcPr>
            <w:tcW w:w="10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3016B" w:rsidRDefault="00A3016B" w:rsidP="00022AE6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注册时间</w:t>
            </w:r>
          </w:p>
        </w:tc>
        <w:tc>
          <w:tcPr>
            <w:tcW w:w="12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16B" w:rsidRDefault="00A3016B" w:rsidP="00022AE6">
            <w:pPr>
              <w:widowControl/>
              <w:spacing w:line="4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3016B" w:rsidTr="00022AE6">
        <w:trPr>
          <w:trHeight w:val="680"/>
          <w:jc w:val="center"/>
        </w:trPr>
        <w:tc>
          <w:tcPr>
            <w:tcW w:w="1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3016B" w:rsidRDefault="00A3016B" w:rsidP="00022AE6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注册资本</w:t>
            </w:r>
          </w:p>
          <w:p w:rsidR="00A3016B" w:rsidRDefault="00A3016B" w:rsidP="00022AE6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（万元）</w:t>
            </w:r>
          </w:p>
        </w:tc>
        <w:tc>
          <w:tcPr>
            <w:tcW w:w="142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16B" w:rsidRDefault="00A3016B" w:rsidP="00022AE6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3016B" w:rsidRDefault="00A3016B" w:rsidP="00022AE6">
            <w:pPr>
              <w:spacing w:before="120" w:after="120" w:line="2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统一社会</w:t>
            </w:r>
          </w:p>
          <w:p w:rsidR="00A3016B" w:rsidRDefault="00A3016B" w:rsidP="00022AE6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信用代码</w:t>
            </w:r>
          </w:p>
        </w:tc>
        <w:tc>
          <w:tcPr>
            <w:tcW w:w="12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16B" w:rsidRDefault="00A3016B" w:rsidP="00022AE6">
            <w:pPr>
              <w:widowControl/>
              <w:spacing w:line="4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3016B" w:rsidTr="00022AE6">
        <w:trPr>
          <w:trHeight w:val="680"/>
          <w:jc w:val="center"/>
        </w:trPr>
        <w:tc>
          <w:tcPr>
            <w:tcW w:w="1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3016B" w:rsidRDefault="00A3016B" w:rsidP="00022AE6">
            <w:pPr>
              <w:autoSpaceDE w:val="0"/>
              <w:autoSpaceDN w:val="0"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法人姓名</w:t>
            </w:r>
          </w:p>
        </w:tc>
        <w:tc>
          <w:tcPr>
            <w:tcW w:w="142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16B" w:rsidRDefault="00A3016B" w:rsidP="00022AE6">
            <w:pPr>
              <w:spacing w:line="480" w:lineRule="exact"/>
              <w:jc w:val="center"/>
              <w:rPr>
                <w:rFonts w:ascii="宋体" w:hAnsi="宋体"/>
                <w:color w:val="000000"/>
                <w:sz w:val="24"/>
                <w:lang w:eastAsia="ar-SA"/>
              </w:rPr>
            </w:pPr>
          </w:p>
        </w:tc>
        <w:tc>
          <w:tcPr>
            <w:tcW w:w="10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3016B" w:rsidRDefault="00A3016B" w:rsidP="00022AE6">
            <w:pPr>
              <w:autoSpaceDE w:val="0"/>
              <w:autoSpaceDN w:val="0"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bCs/>
                <w:color w:val="000000"/>
                <w:sz w:val="24"/>
              </w:rPr>
              <w:t>联系电话</w:t>
            </w:r>
          </w:p>
        </w:tc>
        <w:tc>
          <w:tcPr>
            <w:tcW w:w="12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16B" w:rsidRDefault="00A3016B" w:rsidP="00022AE6">
            <w:pPr>
              <w:spacing w:line="480" w:lineRule="exact"/>
              <w:jc w:val="center"/>
              <w:rPr>
                <w:rFonts w:ascii="宋体" w:hAnsi="宋体"/>
                <w:color w:val="000000"/>
                <w:sz w:val="24"/>
                <w:lang w:eastAsia="ar-SA"/>
              </w:rPr>
            </w:pPr>
          </w:p>
        </w:tc>
      </w:tr>
      <w:tr w:rsidR="00A3016B" w:rsidTr="00022AE6">
        <w:trPr>
          <w:trHeight w:val="680"/>
          <w:jc w:val="center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3016B" w:rsidRDefault="00A3016B" w:rsidP="00022AE6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填报人姓名</w:t>
            </w:r>
          </w:p>
        </w:tc>
        <w:tc>
          <w:tcPr>
            <w:tcW w:w="14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16B" w:rsidRDefault="00A3016B" w:rsidP="00022AE6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4"/>
                <w:lang w:eastAsia="ar-SA"/>
              </w:rPr>
            </w:pPr>
          </w:p>
        </w:tc>
        <w:tc>
          <w:tcPr>
            <w:tcW w:w="10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3016B" w:rsidRDefault="00A3016B" w:rsidP="00022AE6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联系电话</w:t>
            </w:r>
          </w:p>
        </w:tc>
        <w:tc>
          <w:tcPr>
            <w:tcW w:w="12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16B" w:rsidRDefault="00A3016B" w:rsidP="00022AE6">
            <w:pPr>
              <w:widowControl/>
              <w:spacing w:line="4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3016B" w:rsidTr="00022AE6">
        <w:trPr>
          <w:trHeight w:val="680"/>
          <w:jc w:val="center"/>
        </w:trPr>
        <w:tc>
          <w:tcPr>
            <w:tcW w:w="1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3016B" w:rsidRDefault="00A3016B" w:rsidP="00022AE6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办公地址</w:t>
            </w:r>
          </w:p>
        </w:tc>
        <w:tc>
          <w:tcPr>
            <w:tcW w:w="3706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16B" w:rsidRDefault="00A3016B" w:rsidP="00022AE6">
            <w:pPr>
              <w:widowControl/>
              <w:spacing w:line="4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3016B" w:rsidTr="00022AE6">
        <w:trPr>
          <w:trHeight w:val="680"/>
          <w:jc w:val="center"/>
        </w:trPr>
        <w:tc>
          <w:tcPr>
            <w:tcW w:w="12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3016B" w:rsidRDefault="00A3016B" w:rsidP="00022AE6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获得资质</w:t>
            </w:r>
          </w:p>
        </w:tc>
        <w:tc>
          <w:tcPr>
            <w:tcW w:w="14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3016B" w:rsidRDefault="00A3016B" w:rsidP="00022AE6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资质名称</w:t>
            </w:r>
          </w:p>
        </w:tc>
        <w:tc>
          <w:tcPr>
            <w:tcW w:w="10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3016B" w:rsidRDefault="00A3016B" w:rsidP="00022AE6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授予年份</w:t>
            </w:r>
          </w:p>
        </w:tc>
        <w:tc>
          <w:tcPr>
            <w:tcW w:w="12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3016B" w:rsidRDefault="00A3016B" w:rsidP="00022AE6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授予单位</w:t>
            </w:r>
          </w:p>
        </w:tc>
      </w:tr>
      <w:tr w:rsidR="00A3016B" w:rsidTr="00022AE6">
        <w:trPr>
          <w:trHeight w:val="680"/>
          <w:jc w:val="center"/>
        </w:trPr>
        <w:tc>
          <w:tcPr>
            <w:tcW w:w="1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3016B" w:rsidRDefault="00A3016B" w:rsidP="00022AE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6B" w:rsidRDefault="00A3016B" w:rsidP="00022AE6">
            <w:pPr>
              <w:widowControl/>
              <w:spacing w:line="480" w:lineRule="exac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16B" w:rsidRDefault="00A3016B" w:rsidP="00022AE6">
            <w:pPr>
              <w:widowControl/>
              <w:spacing w:line="480" w:lineRule="exac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16B" w:rsidRDefault="00A3016B" w:rsidP="00022AE6">
            <w:pPr>
              <w:widowControl/>
              <w:spacing w:line="480" w:lineRule="exac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3016B" w:rsidTr="00022AE6">
        <w:trPr>
          <w:trHeight w:val="680"/>
          <w:jc w:val="center"/>
        </w:trPr>
        <w:tc>
          <w:tcPr>
            <w:tcW w:w="1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3016B" w:rsidRDefault="00A3016B" w:rsidP="00022AE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6B" w:rsidRDefault="00A3016B" w:rsidP="00022AE6">
            <w:pPr>
              <w:widowControl/>
              <w:spacing w:line="480" w:lineRule="exac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16B" w:rsidRDefault="00A3016B" w:rsidP="00022AE6">
            <w:pPr>
              <w:widowControl/>
              <w:spacing w:line="480" w:lineRule="exac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16B" w:rsidRDefault="00A3016B" w:rsidP="00022AE6">
            <w:pPr>
              <w:widowControl/>
              <w:spacing w:line="480" w:lineRule="exac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3016B" w:rsidTr="00022AE6">
        <w:trPr>
          <w:trHeight w:val="680"/>
          <w:jc w:val="center"/>
        </w:trPr>
        <w:tc>
          <w:tcPr>
            <w:tcW w:w="12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3016B" w:rsidRDefault="00A3016B" w:rsidP="00022AE6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股东构成</w:t>
            </w:r>
          </w:p>
          <w:p w:rsidR="00A3016B" w:rsidRDefault="00A3016B" w:rsidP="00022AE6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（前五名）</w:t>
            </w:r>
          </w:p>
        </w:tc>
        <w:tc>
          <w:tcPr>
            <w:tcW w:w="24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3016B" w:rsidRDefault="00A3016B" w:rsidP="00022AE6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股东名称</w:t>
            </w:r>
          </w:p>
        </w:tc>
        <w:tc>
          <w:tcPr>
            <w:tcW w:w="12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3016B" w:rsidRDefault="00A3016B" w:rsidP="00022AE6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股权比例</w:t>
            </w:r>
          </w:p>
        </w:tc>
      </w:tr>
      <w:tr w:rsidR="00A3016B" w:rsidTr="00022AE6">
        <w:trPr>
          <w:trHeight w:val="680"/>
          <w:jc w:val="center"/>
        </w:trPr>
        <w:tc>
          <w:tcPr>
            <w:tcW w:w="1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A3016B" w:rsidRDefault="00A3016B" w:rsidP="00022AE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6B" w:rsidRDefault="00A3016B" w:rsidP="00022AE6">
            <w:pPr>
              <w:widowControl/>
              <w:spacing w:line="480" w:lineRule="exac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6B" w:rsidRDefault="00A3016B" w:rsidP="00022AE6">
            <w:pPr>
              <w:widowControl/>
              <w:spacing w:line="480" w:lineRule="exac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3016B" w:rsidTr="00022AE6">
        <w:trPr>
          <w:trHeight w:val="680"/>
          <w:jc w:val="center"/>
        </w:trPr>
        <w:tc>
          <w:tcPr>
            <w:tcW w:w="1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A3016B" w:rsidRDefault="00A3016B" w:rsidP="00022AE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6B" w:rsidRDefault="00A3016B" w:rsidP="00022AE6">
            <w:pPr>
              <w:widowControl/>
              <w:spacing w:line="480" w:lineRule="exac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6B" w:rsidRDefault="00A3016B" w:rsidP="00022AE6">
            <w:pPr>
              <w:widowControl/>
              <w:spacing w:line="480" w:lineRule="exac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3016B" w:rsidTr="00022AE6">
        <w:trPr>
          <w:trHeight w:val="510"/>
          <w:jc w:val="center"/>
        </w:trPr>
        <w:tc>
          <w:tcPr>
            <w:tcW w:w="129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3016B" w:rsidRDefault="00A3016B" w:rsidP="00022AE6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近三年</w:t>
            </w:r>
          </w:p>
          <w:p w:rsidR="00A3016B" w:rsidRDefault="00A3016B" w:rsidP="00022AE6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财务状况（万元）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3016B" w:rsidRDefault="00A3016B" w:rsidP="00022AE6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    </w:t>
            </w:r>
          </w:p>
        </w:tc>
        <w:tc>
          <w:tcPr>
            <w:tcW w:w="8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3016B" w:rsidRDefault="00A3016B" w:rsidP="00022AE6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2016年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3016B" w:rsidRDefault="00A3016B" w:rsidP="00022AE6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2017年</w:t>
            </w:r>
          </w:p>
        </w:tc>
        <w:tc>
          <w:tcPr>
            <w:tcW w:w="125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3016B" w:rsidRDefault="00A3016B" w:rsidP="00022AE6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2018年</w:t>
            </w:r>
          </w:p>
        </w:tc>
      </w:tr>
      <w:tr w:rsidR="00A3016B" w:rsidTr="00022AE6">
        <w:trPr>
          <w:trHeight w:val="510"/>
          <w:jc w:val="center"/>
        </w:trPr>
        <w:tc>
          <w:tcPr>
            <w:tcW w:w="129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3016B" w:rsidRDefault="00A3016B" w:rsidP="00022AE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3016B" w:rsidRDefault="00A3016B" w:rsidP="00022AE6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资产总额</w:t>
            </w:r>
          </w:p>
        </w:tc>
        <w:tc>
          <w:tcPr>
            <w:tcW w:w="8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3016B" w:rsidRDefault="00A3016B" w:rsidP="00022AE6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3016B" w:rsidRDefault="00A3016B" w:rsidP="00022AE6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3016B" w:rsidRDefault="00A3016B" w:rsidP="00022AE6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3016B" w:rsidTr="00022AE6">
        <w:trPr>
          <w:trHeight w:val="510"/>
          <w:jc w:val="center"/>
        </w:trPr>
        <w:tc>
          <w:tcPr>
            <w:tcW w:w="129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3016B" w:rsidRDefault="00A3016B" w:rsidP="00022AE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3016B" w:rsidRDefault="00A3016B" w:rsidP="00022AE6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营业收入</w:t>
            </w:r>
          </w:p>
        </w:tc>
        <w:tc>
          <w:tcPr>
            <w:tcW w:w="8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3016B" w:rsidRDefault="00A3016B" w:rsidP="00022AE6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3016B" w:rsidRDefault="00A3016B" w:rsidP="00022AE6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3016B" w:rsidRDefault="00A3016B" w:rsidP="00022AE6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3016B" w:rsidTr="00022AE6">
        <w:trPr>
          <w:trHeight w:val="510"/>
          <w:jc w:val="center"/>
        </w:trPr>
        <w:tc>
          <w:tcPr>
            <w:tcW w:w="129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3016B" w:rsidRDefault="00A3016B" w:rsidP="00022AE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3016B" w:rsidRDefault="00A3016B" w:rsidP="00022AE6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其中：房租及物业收入</w:t>
            </w:r>
          </w:p>
        </w:tc>
        <w:tc>
          <w:tcPr>
            <w:tcW w:w="8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3016B" w:rsidRDefault="00A3016B" w:rsidP="00022AE6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3016B" w:rsidRDefault="00A3016B" w:rsidP="00022AE6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3016B" w:rsidRDefault="00A3016B" w:rsidP="00022AE6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3016B" w:rsidTr="00022AE6">
        <w:trPr>
          <w:trHeight w:val="510"/>
          <w:jc w:val="center"/>
        </w:trPr>
        <w:tc>
          <w:tcPr>
            <w:tcW w:w="129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3016B" w:rsidRDefault="00A3016B" w:rsidP="00022AE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3016B" w:rsidRDefault="00A3016B" w:rsidP="00022AE6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投资收入</w:t>
            </w:r>
          </w:p>
        </w:tc>
        <w:tc>
          <w:tcPr>
            <w:tcW w:w="8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3016B" w:rsidRDefault="00A3016B" w:rsidP="00022AE6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3016B" w:rsidRDefault="00A3016B" w:rsidP="00022AE6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3016B" w:rsidRDefault="00A3016B" w:rsidP="00022AE6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3016B" w:rsidTr="00022AE6">
        <w:trPr>
          <w:trHeight w:val="510"/>
          <w:jc w:val="center"/>
        </w:trPr>
        <w:tc>
          <w:tcPr>
            <w:tcW w:w="129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3016B" w:rsidRDefault="00A3016B" w:rsidP="00022AE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3016B" w:rsidRDefault="00A3016B" w:rsidP="00022AE6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服务性收入</w:t>
            </w:r>
          </w:p>
        </w:tc>
        <w:tc>
          <w:tcPr>
            <w:tcW w:w="8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3016B" w:rsidRDefault="00A3016B" w:rsidP="00022AE6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3016B" w:rsidRDefault="00A3016B" w:rsidP="00022AE6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3016B" w:rsidRDefault="00A3016B" w:rsidP="00022AE6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3016B" w:rsidTr="00022AE6">
        <w:trPr>
          <w:trHeight w:val="510"/>
          <w:jc w:val="center"/>
        </w:trPr>
        <w:tc>
          <w:tcPr>
            <w:tcW w:w="129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3016B" w:rsidRDefault="00A3016B" w:rsidP="00022AE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3016B" w:rsidRDefault="00A3016B" w:rsidP="00022AE6">
            <w:pPr>
              <w:widowControl/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缴税总额</w:t>
            </w:r>
          </w:p>
        </w:tc>
        <w:tc>
          <w:tcPr>
            <w:tcW w:w="8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3016B" w:rsidRDefault="00A3016B" w:rsidP="00022AE6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3016B" w:rsidRDefault="00A3016B" w:rsidP="00022AE6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3016B" w:rsidRDefault="00A3016B" w:rsidP="00022AE6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3016B" w:rsidTr="00022AE6">
        <w:trPr>
          <w:trHeight w:val="510"/>
          <w:jc w:val="center"/>
        </w:trPr>
        <w:tc>
          <w:tcPr>
            <w:tcW w:w="129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3016B" w:rsidRDefault="00A3016B" w:rsidP="00022AE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3016B" w:rsidRDefault="00A3016B" w:rsidP="00022AE6">
            <w:pPr>
              <w:widowControl/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净利润</w:t>
            </w:r>
          </w:p>
        </w:tc>
        <w:tc>
          <w:tcPr>
            <w:tcW w:w="8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3016B" w:rsidRDefault="00A3016B" w:rsidP="00022AE6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3016B" w:rsidRDefault="00A3016B" w:rsidP="00022AE6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3016B" w:rsidRDefault="00A3016B" w:rsidP="00022AE6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3016B" w:rsidTr="00022AE6">
        <w:trPr>
          <w:trHeight w:val="567"/>
          <w:jc w:val="center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3016B" w:rsidRDefault="00A3016B" w:rsidP="00022AE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D6C39">
              <w:rPr>
                <w:rFonts w:ascii="宋体" w:hAnsi="宋体" w:cs="宋体" w:hint="eastAsia"/>
                <w:kern w:val="0"/>
                <w:sz w:val="24"/>
              </w:rPr>
              <w:t>可自主支配的孵化场所面积</w:t>
            </w:r>
            <w:r>
              <w:rPr>
                <w:rFonts w:ascii="宋体" w:hAnsi="宋体" w:cs="宋体" w:hint="eastAsia"/>
                <w:kern w:val="0"/>
                <w:sz w:val="24"/>
              </w:rPr>
              <w:t>（平方米）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16B" w:rsidRPr="003E2C46" w:rsidRDefault="00A3016B" w:rsidP="00022AE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3016B" w:rsidRDefault="00A3016B" w:rsidP="00022AE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其中：在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孵企业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>可使用面积（平方米）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16B" w:rsidRDefault="00A3016B" w:rsidP="00022AE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3016B" w:rsidRDefault="00A3016B" w:rsidP="00022AE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在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孵企业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>可使用面积占</w:t>
            </w:r>
            <w:r w:rsidRPr="002D6C39">
              <w:rPr>
                <w:rFonts w:ascii="宋体" w:hAnsi="宋体" w:cs="宋体" w:hint="eastAsia"/>
                <w:kern w:val="0"/>
                <w:sz w:val="24"/>
              </w:rPr>
              <w:t>孵化场</w:t>
            </w:r>
            <w:proofErr w:type="gramStart"/>
            <w:r w:rsidRPr="002D6C39">
              <w:rPr>
                <w:rFonts w:ascii="宋体" w:hAnsi="宋体" w:cs="宋体" w:hint="eastAsia"/>
                <w:kern w:val="0"/>
                <w:sz w:val="24"/>
              </w:rPr>
              <w:t>所面积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>的比例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6B" w:rsidRDefault="00A3016B" w:rsidP="00022AE6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3016B" w:rsidTr="00022AE6">
        <w:trPr>
          <w:trHeight w:val="567"/>
          <w:jc w:val="center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3016B" w:rsidRPr="002D6C39" w:rsidRDefault="00A3016B" w:rsidP="00022AE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在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孵企业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>总数（家）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16B" w:rsidRPr="003E2C46" w:rsidRDefault="00A3016B" w:rsidP="00022AE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3016B" w:rsidRDefault="00A3016B" w:rsidP="00022AE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其中：主要服务行业领域内企业数（家）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16B" w:rsidRDefault="00A3016B" w:rsidP="00022AE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3016B" w:rsidRDefault="00A3016B" w:rsidP="00022AE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主要服务行业领域内企业数占在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孵企业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>总数的比例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6B" w:rsidRDefault="00A3016B" w:rsidP="00022AE6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3016B" w:rsidTr="00022AE6">
        <w:trPr>
          <w:trHeight w:val="567"/>
          <w:jc w:val="center"/>
        </w:trPr>
        <w:tc>
          <w:tcPr>
            <w:tcW w:w="2231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3016B" w:rsidRDefault="00A3016B" w:rsidP="00022AE6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在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孵企业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>中获得投融资的企业数（家）</w:t>
            </w:r>
          </w:p>
        </w:tc>
        <w:tc>
          <w:tcPr>
            <w:tcW w:w="276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6B" w:rsidRDefault="00A3016B" w:rsidP="00022AE6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3016B" w:rsidTr="00022AE6">
        <w:trPr>
          <w:trHeight w:val="567"/>
          <w:jc w:val="center"/>
        </w:trPr>
        <w:tc>
          <w:tcPr>
            <w:tcW w:w="22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3016B" w:rsidRDefault="00A3016B" w:rsidP="00022AE6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近三年毕业企业数（家）</w:t>
            </w:r>
          </w:p>
        </w:tc>
        <w:tc>
          <w:tcPr>
            <w:tcW w:w="86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6B" w:rsidRDefault="00A3016B" w:rsidP="00022AE6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1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3016B" w:rsidRDefault="00A3016B" w:rsidP="00022AE6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其中：营业收入过千万（家）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6B" w:rsidRDefault="00A3016B" w:rsidP="00022AE6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3016B" w:rsidTr="00022AE6">
        <w:trPr>
          <w:trHeight w:val="567"/>
          <w:jc w:val="center"/>
        </w:trPr>
        <w:tc>
          <w:tcPr>
            <w:tcW w:w="22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3016B" w:rsidRDefault="00A3016B" w:rsidP="00022AE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6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6B" w:rsidRDefault="00A3016B" w:rsidP="00022AE6">
            <w:pPr>
              <w:widowControl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1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3016B" w:rsidRDefault="00A3016B" w:rsidP="00022AE6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获得国家高新技术企业数（家）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6B" w:rsidRDefault="00A3016B" w:rsidP="00022AE6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3016B" w:rsidTr="00022AE6">
        <w:trPr>
          <w:trHeight w:val="567"/>
          <w:jc w:val="center"/>
        </w:trPr>
        <w:tc>
          <w:tcPr>
            <w:tcW w:w="22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3016B" w:rsidRDefault="00A3016B" w:rsidP="00022AE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6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6B" w:rsidRDefault="00A3016B" w:rsidP="00022AE6">
            <w:pPr>
              <w:widowControl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1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3016B" w:rsidRDefault="00A3016B" w:rsidP="00022AE6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被并购的毕业企业数（家）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6B" w:rsidRDefault="00A3016B" w:rsidP="00022AE6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3016B" w:rsidTr="00022AE6">
        <w:trPr>
          <w:trHeight w:val="567"/>
          <w:jc w:val="center"/>
        </w:trPr>
        <w:tc>
          <w:tcPr>
            <w:tcW w:w="22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3016B" w:rsidRDefault="00A3016B" w:rsidP="00022AE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6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16B" w:rsidRDefault="00A3016B" w:rsidP="00022AE6">
            <w:pPr>
              <w:widowControl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1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3016B" w:rsidRDefault="00A3016B" w:rsidP="00022AE6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获得天使或风险投资数（家）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6B" w:rsidRDefault="00A3016B" w:rsidP="00022AE6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3016B" w:rsidTr="00022AE6">
        <w:trPr>
          <w:trHeight w:val="1604"/>
          <w:jc w:val="center"/>
        </w:trPr>
        <w:tc>
          <w:tcPr>
            <w:tcW w:w="5000" w:type="pct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3016B" w:rsidRDefault="00A3016B" w:rsidP="00022AE6">
            <w:pPr>
              <w:widowControl/>
              <w:spacing w:line="240" w:lineRule="exact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主要管理人员和运营团队</w:t>
            </w:r>
            <w:r w:rsidRPr="00B50446">
              <w:rPr>
                <w:rFonts w:ascii="宋体" w:hAnsi="宋体" w:cs="宋体" w:hint="eastAsia"/>
                <w:b/>
                <w:kern w:val="0"/>
                <w:sz w:val="24"/>
              </w:rPr>
              <w:t>介绍</w:t>
            </w:r>
          </w:p>
          <w:p w:rsidR="00A3016B" w:rsidRDefault="00A3016B" w:rsidP="00022AE6">
            <w:pPr>
              <w:widowControl/>
              <w:spacing w:line="480" w:lineRule="exact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 w:rsidR="00A3016B" w:rsidRPr="007C4606" w:rsidRDefault="00A3016B" w:rsidP="00A3016B">
      <w:pPr>
        <w:widowControl/>
        <w:rPr>
          <w:rFonts w:ascii="仿宋_GB2312" w:eastAsia="仿宋_GB2312" w:hAnsi="方正小标宋简体" w:cs="方正小标宋简体"/>
          <w:sz w:val="24"/>
          <w:szCs w:val="21"/>
        </w:rPr>
      </w:pPr>
      <w:r w:rsidRPr="007C4606">
        <w:rPr>
          <w:rFonts w:ascii="仿宋_GB2312" w:eastAsia="仿宋_GB2312" w:hAnsi="方正小标宋简体" w:cs="方正小标宋简体" w:hint="eastAsia"/>
          <w:sz w:val="24"/>
          <w:szCs w:val="21"/>
        </w:rPr>
        <w:t>注：1、申报主题性质包括事业单位、国有企业、民营企业和其他性质。</w:t>
      </w:r>
    </w:p>
    <w:p w:rsidR="00A3016B" w:rsidRPr="007C4606" w:rsidRDefault="00A3016B" w:rsidP="00A3016B">
      <w:pPr>
        <w:widowControl/>
        <w:rPr>
          <w:rFonts w:ascii="仿宋_GB2312" w:eastAsia="仿宋_GB2312" w:hAnsi="方正小标宋简体" w:cs="方正小标宋简体"/>
          <w:sz w:val="24"/>
          <w:szCs w:val="21"/>
        </w:rPr>
      </w:pPr>
      <w:r w:rsidRPr="007C4606">
        <w:rPr>
          <w:rFonts w:ascii="仿宋_GB2312" w:eastAsia="仿宋_GB2312" w:hAnsi="方正小标宋简体" w:cs="方正小标宋简体" w:hint="eastAsia"/>
          <w:sz w:val="24"/>
          <w:szCs w:val="21"/>
        </w:rPr>
        <w:t>2、服务产业领域为在</w:t>
      </w:r>
      <w:proofErr w:type="gramStart"/>
      <w:r w:rsidRPr="007C4606">
        <w:rPr>
          <w:rFonts w:ascii="仿宋_GB2312" w:eastAsia="仿宋_GB2312" w:hAnsi="方正小标宋简体" w:cs="方正小标宋简体" w:hint="eastAsia"/>
          <w:sz w:val="24"/>
          <w:szCs w:val="21"/>
        </w:rPr>
        <w:t>孵企业</w:t>
      </w:r>
      <w:proofErr w:type="gramEnd"/>
      <w:r w:rsidRPr="007C4606">
        <w:rPr>
          <w:rFonts w:ascii="仿宋_GB2312" w:eastAsia="仿宋_GB2312" w:hAnsi="方正小标宋简体" w:cs="方正小标宋简体" w:hint="eastAsia"/>
          <w:sz w:val="24"/>
          <w:szCs w:val="21"/>
        </w:rPr>
        <w:t>的主要产业领域。</w:t>
      </w:r>
    </w:p>
    <w:p w:rsidR="00BA3146" w:rsidRPr="00A3016B" w:rsidRDefault="00BA3146"/>
    <w:sectPr w:rsidR="00BA3146" w:rsidRPr="00A301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16B"/>
    <w:rsid w:val="00A3016B"/>
    <w:rsid w:val="00BA3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16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16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</Words>
  <Characters>498</Characters>
  <Application>Microsoft Office Word</Application>
  <DocSecurity>0</DocSecurity>
  <Lines>4</Lines>
  <Paragraphs>1</Paragraphs>
  <ScaleCrop>false</ScaleCrop>
  <Company/>
  <LinksUpToDate>false</LinksUpToDate>
  <CharactersWithSpaces>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2019-06-04T09:22:00Z</dcterms:created>
  <dcterms:modified xsi:type="dcterms:W3CDTF">2019-06-04T09:22:00Z</dcterms:modified>
</cp:coreProperties>
</file>